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7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7C2805" w14:paraId="153F4C2A" w14:textId="77777777" w:rsidTr="007C2805">
        <w:trPr>
          <w:trHeight w:val="850"/>
        </w:trPr>
        <w:tc>
          <w:tcPr>
            <w:tcW w:w="5245" w:type="dxa"/>
          </w:tcPr>
          <w:p w14:paraId="31E658C1" w14:textId="182B49C4" w:rsidR="004B7609" w:rsidRPr="007C2805" w:rsidRDefault="001E1E32" w:rsidP="007C28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805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7C28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7C2805" w:rsidRPr="007C2805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09.10.2023 </w:t>
                </w:r>
              </w:sdtContent>
            </w:sdt>
            <w:r w:rsidR="004B7609" w:rsidRPr="007C2805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7C2805" w:rsidRPr="007C2805">
                  <w:rPr>
                    <w:rFonts w:ascii="Times New Roman" w:hAnsi="Times New Roman" w:cs="Times New Roman"/>
                    <w:sz w:val="26"/>
                    <w:szCs w:val="26"/>
                  </w:rPr>
                  <w:t>596</w:t>
                </w:r>
              </w:sdtContent>
            </w:sdt>
          </w:p>
          <w:p w14:paraId="6CE7B2A3" w14:textId="504FEE0F" w:rsidR="004B7609" w:rsidRPr="007C2805" w:rsidRDefault="00780206" w:rsidP="007C28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8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7C2805" w:rsidRDefault="00500FE8" w:rsidP="007C2805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C2805" w:rsidRPr="007C2805" w14:paraId="63C24B3D" w14:textId="77777777" w:rsidTr="007C2805">
        <w:trPr>
          <w:trHeight w:val="2053"/>
        </w:trPr>
        <w:tc>
          <w:tcPr>
            <w:tcW w:w="5245" w:type="dxa"/>
          </w:tcPr>
          <w:p w14:paraId="3859B004" w14:textId="5CB8D0BE" w:rsidR="007C2805" w:rsidRPr="007C2805" w:rsidRDefault="007C2805" w:rsidP="007C280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2805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Положения о системе оплаты труда работников муниципальных учреждений дополнительного образования городского округа «Александровск-Сахалинский район», осуществляющих деятельность в области физической культуры и спорта</w:t>
            </w:r>
          </w:p>
        </w:tc>
      </w:tr>
    </w:tbl>
    <w:p w14:paraId="5D47882C" w14:textId="1084BAA1" w:rsidR="00262A74" w:rsidRPr="007C2805" w:rsidRDefault="00500FE8" w:rsidP="007C2805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C280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7C280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7C2805" w:rsidRDefault="00262A74" w:rsidP="007C2805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7C2805" w:rsidRDefault="00E1396E" w:rsidP="007C2805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7C2805" w:rsidRDefault="00E1396E" w:rsidP="007C2805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7C2805" w:rsidRDefault="00E1396E" w:rsidP="007C2805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7C2805" w:rsidRDefault="00F75ACB" w:rsidP="007C2805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7EDA5EF" w14:textId="77777777" w:rsidR="00A831F2" w:rsidRPr="007C2805" w:rsidRDefault="00A831F2" w:rsidP="007C2805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D09A43" w14:textId="5D0DEF91" w:rsidR="00A831F2" w:rsidRPr="007C2805" w:rsidRDefault="00A831F2" w:rsidP="007C2805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</w:t>
      </w:r>
      <w:r w:rsidR="00971311"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 ст. 16 Федерального Закона от 06.10.2003 № 131-ФЗ «Об общих принципах организации местного самоуправления в Российской Федерации», Федеральным законом от 29.12.2012 № 273-ФЗ (редакции от 04.08.2023 года № 479-ФЗ) «Об образовании в Российской Федерации», </w:t>
      </w:r>
      <w:r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распоряжением Правительства Сахалинской области от 14.09.2023 года № 768-р «О внесении изменений в распоряжение Правительства Сахалинской области от 31.10.2017 № 626-р «Об отдельных вопросах реализации указа Президента Российской Федерации от 07.05.2012 № 597 «О мероприятиях по реализации государственной социальной политики» в отношении работников муниципальных учреждений Сахалинской области, осуществляющих деятельность в области физической культуры и спорта», ст. 35 Устава городского округа «Александровск-Сахалинский район», постановлением администрации городского округа «Александровск-Сахалинский район» Сахалинской области РФ от 24.11.2022 года № 795 « О переходе муниципального </w:t>
      </w:r>
      <w:r w:rsidR="008C7F25"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бюджетного </w:t>
      </w:r>
      <w:r w:rsidR="000152C6"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учреждения</w:t>
      </w:r>
      <w:r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«Спортивная школа им. В.С. Ощепкова» в учреждение нового типа», постановлением администрации городского округа «Александровск-Сахалинский район» Сахалинской области РФ от 30.01.2023 года № 43 «Об утверждении Устава муниципального бюджетного учреждения дополнительного образования «Спортивная школа им. В.С. Ощепкова»,  администрация городского округа «Александровск-Сахалинский район» Сахалинской области РФ   </w:t>
      </w:r>
      <w:r w:rsidRPr="007C28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14:paraId="0EBAE35F" w14:textId="02E2AA8C" w:rsidR="00A831F2" w:rsidRPr="007C2805" w:rsidRDefault="00A831F2" w:rsidP="007C2805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Утвердить Положение о системе оплаты труда работников </w:t>
      </w:r>
      <w:r w:rsidR="000152C6"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 учреждений</w:t>
      </w:r>
      <w:r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дополнительного образования городского округа «Александровск-</w:t>
      </w:r>
      <w:r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Сахалинский район», осуществляющих деятельность в области физической культуры и спорта городского округа «Александровск-Сахалинский район», осуществляющих деятельность в области физической культуры и спорта (прилагается).</w:t>
      </w:r>
    </w:p>
    <w:p w14:paraId="32B15D9F" w14:textId="77777777" w:rsidR="00A831F2" w:rsidRPr="007C2805" w:rsidRDefault="00A831F2" w:rsidP="007C2805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Считать утратившим силу постановление администрации городского округа «Александровск-Сахалинский район» от 03.07.2019 г. № 418 «Об утверждении Положения о системе оплаты труда работников муниципальных бюджетных учреждений городского округа «Александровск-Сахалинский район», осуществляющих деятельность в области физической культуры и спорта и все изменения к нему.</w:t>
      </w:r>
    </w:p>
    <w:p w14:paraId="596179BF" w14:textId="77777777" w:rsidR="00A831F2" w:rsidRPr="007C2805" w:rsidRDefault="00A831F2" w:rsidP="007C2805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вступает в силу с момента опубликования и распространяет свое действие на правоотношения, возникшие с 01.09.2023 года.</w:t>
      </w:r>
    </w:p>
    <w:p w14:paraId="0B887E30" w14:textId="77777777" w:rsidR="00A831F2" w:rsidRPr="007C2805" w:rsidRDefault="00A831F2" w:rsidP="007C2805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0D05850E" w14:textId="1E1E43C6" w:rsidR="00F75ACB" w:rsidRPr="007C2805" w:rsidRDefault="00A831F2" w:rsidP="007C2805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805">
        <w:rPr>
          <w:rFonts w:ascii="Times New Roman" w:eastAsia="Times New Roman" w:hAnsi="Times New Roman" w:cs="Times New Roman"/>
          <w:sz w:val="26"/>
          <w:szCs w:val="26"/>
          <w:lang w:eastAsia="ru-RU"/>
        </w:rPr>
        <w:t>5. Контроль за исполнением настоящего постановления возложить на вице – мера городского округа «Александровск-Сахалинский район» (по социальным вопросам)</w:t>
      </w:r>
    </w:p>
    <w:p w14:paraId="3043508E" w14:textId="77777777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333BF0" w14:textId="77777777" w:rsidR="007C2805" w:rsidRPr="002C6658" w:rsidRDefault="007C2805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7C2805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7C2805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80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7C280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7C2805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80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7C2805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08E9794F" w:rsidR="00272276" w:rsidRPr="007C2805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C280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495BB8" w:rsidRPr="007C280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7C2805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F06BE" w14:textId="77777777" w:rsidR="0064305B" w:rsidRDefault="0064305B" w:rsidP="00E654EF">
      <w:pPr>
        <w:spacing w:after="0" w:line="240" w:lineRule="auto"/>
      </w:pPr>
      <w:r>
        <w:separator/>
      </w:r>
    </w:p>
  </w:endnote>
  <w:endnote w:type="continuationSeparator" w:id="0">
    <w:p w14:paraId="67BC4667" w14:textId="77777777" w:rsidR="0064305B" w:rsidRDefault="0064305B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22DAE" w14:textId="77777777" w:rsidR="0064305B" w:rsidRDefault="0064305B" w:rsidP="00E654EF">
      <w:pPr>
        <w:spacing w:after="0" w:line="240" w:lineRule="auto"/>
      </w:pPr>
      <w:r>
        <w:separator/>
      </w:r>
    </w:p>
  </w:footnote>
  <w:footnote w:type="continuationSeparator" w:id="0">
    <w:p w14:paraId="46F74513" w14:textId="77777777" w:rsidR="0064305B" w:rsidRDefault="0064305B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152C6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8CA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6D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A1B87"/>
    <w:rsid w:val="005C01FB"/>
    <w:rsid w:val="005E3926"/>
    <w:rsid w:val="00610546"/>
    <w:rsid w:val="00623CB1"/>
    <w:rsid w:val="0064305B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2805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C7F25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71311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31F2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E1E1235A-F520-4D1C-AE76-DD42C2DF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B7"/>
    <w:rsid w:val="005F3B31"/>
    <w:rsid w:val="00846256"/>
    <w:rsid w:val="00A333A2"/>
    <w:rsid w:val="00E554EC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BA087B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983D2-6AD1-40F3-B986-3523E43E8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53</cp:revision>
  <cp:lastPrinted>2023-10-10T22:16:00Z</cp:lastPrinted>
  <dcterms:created xsi:type="dcterms:W3CDTF">2018-12-05T01:13:00Z</dcterms:created>
  <dcterms:modified xsi:type="dcterms:W3CDTF">2023-10-10T22:16:00Z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